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39596" w14:textId="77777777" w:rsidR="00CE0A00" w:rsidRPr="00F14DD5" w:rsidRDefault="00CE0A00" w:rsidP="00CE0A00">
      <w:pPr>
        <w:jc w:val="right"/>
        <w:rPr>
          <w:rFonts w:ascii="Arial" w:hAnsi="Arial"/>
          <w:sz w:val="36"/>
          <w:szCs w:val="36"/>
        </w:rPr>
      </w:pPr>
      <w:proofErr w:type="gramStart"/>
      <w:r>
        <w:rPr>
          <w:rFonts w:ascii="Arial" w:hAnsi="Arial"/>
          <w:sz w:val="36"/>
          <w:szCs w:val="36"/>
        </w:rPr>
        <w:t>9a</w:t>
      </w:r>
      <w:proofErr w:type="gramEnd"/>
      <w:r w:rsidRPr="00DF5CC3">
        <w:rPr>
          <w:rFonts w:ascii="Arial" w:hAnsi="Arial"/>
          <w:sz w:val="36"/>
          <w:szCs w:val="36"/>
        </w:rPr>
        <w:t>)</w:t>
      </w:r>
    </w:p>
    <w:p w14:paraId="275E6A2B" w14:textId="77777777" w:rsidR="00CE0A00" w:rsidRPr="00F14DD5" w:rsidRDefault="00CE0A00" w:rsidP="00CE0A00">
      <w:pPr>
        <w:jc w:val="center"/>
        <w:rPr>
          <w:rFonts w:ascii="Arial" w:hAnsi="Arial" w:cs="Arial"/>
          <w:sz w:val="36"/>
          <w:szCs w:val="36"/>
        </w:rPr>
      </w:pPr>
      <w:r w:rsidRPr="00F14DD5">
        <w:rPr>
          <w:rFonts w:ascii="Arial" w:hAnsi="Arial"/>
          <w:sz w:val="36"/>
          <w:szCs w:val="36"/>
        </w:rPr>
        <w:t>Město Roudnice nad Labem</w:t>
      </w:r>
    </w:p>
    <w:p w14:paraId="6C1BC2D1" w14:textId="77777777" w:rsidR="00CE0A00" w:rsidRPr="00DB7A74" w:rsidRDefault="00CE0A00" w:rsidP="00CE0A00">
      <w:pPr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0B1BC7" wp14:editId="613590EF">
                <wp:simplePos x="0" y="0"/>
                <wp:positionH relativeFrom="column">
                  <wp:posOffset>5715000</wp:posOffset>
                </wp:positionH>
                <wp:positionV relativeFrom="paragraph">
                  <wp:posOffset>-720090</wp:posOffset>
                </wp:positionV>
                <wp:extent cx="457200" cy="34290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A436CB" w14:textId="77777777" w:rsidR="00CE0A00" w:rsidRDefault="00CE0A00" w:rsidP="00CE0A00">
                            <w:pP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0B1BC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50pt;margin-top:-56.7pt;width:36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" filled="f" stroked="f">
                <v:textbox>
                  <w:txbxContent>
                    <w:p w14:paraId="3BA436CB" w14:textId="77777777" w:rsidR="00CE0A00" w:rsidRDefault="00CE0A00" w:rsidP="00CE0A00">
                      <w:pP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</w:rPr>
        <w:t>S</w:t>
      </w:r>
      <w:r w:rsidRPr="00DB7A74">
        <w:rPr>
          <w:rFonts w:ascii="Arial" w:hAnsi="Arial" w:cs="Arial"/>
          <w:noProof/>
        </w:rPr>
        <w:t>trategické a projektové řízení</w:t>
      </w:r>
    </w:p>
    <w:p w14:paraId="000DCBE8" w14:textId="77777777" w:rsidR="00CE0A00" w:rsidRDefault="00CE0A00" w:rsidP="00CE0A00">
      <w:pPr>
        <w:rPr>
          <w:rFonts w:ascii="Arial" w:hAnsi="Arial"/>
        </w:rPr>
      </w:pPr>
    </w:p>
    <w:p w14:paraId="2C54400D" w14:textId="77777777" w:rsidR="00CE0A00" w:rsidRPr="00300D6D" w:rsidRDefault="00CE0A00" w:rsidP="00CE0A00">
      <w:pPr>
        <w:rPr>
          <w:rFonts w:ascii="Arial" w:hAnsi="Arial"/>
        </w:rPr>
      </w:pPr>
    </w:p>
    <w:p w14:paraId="3729F21D" w14:textId="77777777" w:rsidR="00CE0A00" w:rsidRPr="00CE0A00" w:rsidRDefault="00CE0A00" w:rsidP="00CE0A00">
      <w:pPr>
        <w:rPr>
          <w:rFonts w:ascii="Arial" w:hAnsi="Arial"/>
        </w:rPr>
      </w:pPr>
      <w:proofErr w:type="gramStart"/>
      <w:r w:rsidRPr="00CE0A00">
        <w:rPr>
          <w:rFonts w:ascii="Arial" w:hAnsi="Arial"/>
          <w:b/>
        </w:rPr>
        <w:t>Předkladatel:</w:t>
      </w:r>
      <w:r w:rsidRPr="00CE0A00">
        <w:rPr>
          <w:rFonts w:ascii="Arial" w:hAnsi="Arial"/>
        </w:rPr>
        <w:t xml:space="preserve">  </w:t>
      </w:r>
      <w:r w:rsidRPr="00CE0A00">
        <w:rPr>
          <w:rFonts w:ascii="Arial" w:hAnsi="Arial"/>
        </w:rPr>
        <w:tab/>
      </w:r>
      <w:proofErr w:type="gramEnd"/>
      <w:r w:rsidRPr="00CE0A00">
        <w:rPr>
          <w:rFonts w:ascii="Arial" w:hAnsi="Arial"/>
        </w:rPr>
        <w:tab/>
        <w:t>Rada města</w:t>
      </w:r>
    </w:p>
    <w:p w14:paraId="5F3A1D46" w14:textId="77777777" w:rsidR="00CE0A00" w:rsidRPr="00CE0A00" w:rsidRDefault="00CE0A00" w:rsidP="00CE0A00">
      <w:pPr>
        <w:rPr>
          <w:rFonts w:ascii="Arial" w:hAnsi="Arial"/>
        </w:rPr>
      </w:pPr>
    </w:p>
    <w:p w14:paraId="5381DEFE" w14:textId="77777777" w:rsidR="00CE0A00" w:rsidRPr="00CE0A00" w:rsidRDefault="00CE0A00" w:rsidP="00CE0A00">
      <w:pPr>
        <w:rPr>
          <w:rFonts w:ascii="Arial" w:hAnsi="Arial"/>
        </w:rPr>
      </w:pPr>
      <w:proofErr w:type="gramStart"/>
      <w:r w:rsidRPr="00CE0A00">
        <w:rPr>
          <w:rFonts w:ascii="Arial" w:hAnsi="Arial"/>
          <w:b/>
        </w:rPr>
        <w:t>Zpracovatel:</w:t>
      </w:r>
      <w:r w:rsidRPr="00CE0A00">
        <w:rPr>
          <w:rFonts w:ascii="Arial" w:hAnsi="Arial"/>
        </w:rPr>
        <w:t xml:space="preserve">  </w:t>
      </w:r>
      <w:r w:rsidRPr="00CE0A00">
        <w:rPr>
          <w:rFonts w:ascii="Arial" w:hAnsi="Arial"/>
        </w:rPr>
        <w:tab/>
      </w:r>
      <w:proofErr w:type="gramEnd"/>
      <w:r w:rsidRPr="00CE0A00">
        <w:rPr>
          <w:rFonts w:ascii="Arial" w:hAnsi="Arial"/>
        </w:rPr>
        <w:tab/>
        <w:t xml:space="preserve">Bc. Tomáš Grunt </w:t>
      </w:r>
    </w:p>
    <w:p w14:paraId="3854AAF0" w14:textId="77777777" w:rsidR="00CE0A00" w:rsidRPr="00CE0A00" w:rsidRDefault="00CE0A00" w:rsidP="00CE0A00">
      <w:pPr>
        <w:rPr>
          <w:rFonts w:ascii="Arial" w:hAnsi="Arial"/>
        </w:rPr>
      </w:pPr>
    </w:p>
    <w:p w14:paraId="232E8BE9" w14:textId="77777777" w:rsidR="00CE0A00" w:rsidRPr="00CE0A00" w:rsidRDefault="00CE0A00" w:rsidP="00CE0A00">
      <w:pPr>
        <w:rPr>
          <w:rFonts w:ascii="Arial" w:hAnsi="Arial"/>
        </w:rPr>
      </w:pPr>
      <w:r w:rsidRPr="00CE0A00">
        <w:rPr>
          <w:rFonts w:ascii="Arial" w:hAnsi="Arial"/>
          <w:b/>
        </w:rPr>
        <w:t>Do jednání ZM dne</w:t>
      </w:r>
      <w:r w:rsidRPr="00CE0A00">
        <w:rPr>
          <w:rFonts w:ascii="Arial" w:hAnsi="Arial"/>
        </w:rPr>
        <w:t xml:space="preserve">: </w:t>
      </w:r>
      <w:r w:rsidRPr="00CE0A00">
        <w:rPr>
          <w:rFonts w:ascii="Arial" w:hAnsi="Arial"/>
        </w:rPr>
        <w:tab/>
        <w:t>21. června 2023</w:t>
      </w:r>
    </w:p>
    <w:p w14:paraId="4BBA3180" w14:textId="77777777" w:rsidR="00CE0A00" w:rsidRPr="00CE0A00" w:rsidRDefault="00CE0A00" w:rsidP="00CE0A00">
      <w:pPr>
        <w:rPr>
          <w:rFonts w:ascii="Arial" w:hAnsi="Arial"/>
        </w:rPr>
      </w:pPr>
    </w:p>
    <w:p w14:paraId="4109DCC2" w14:textId="77777777" w:rsidR="00CE0A00" w:rsidRPr="00CE0A00" w:rsidRDefault="00CE0A00" w:rsidP="00CE0A00">
      <w:pPr>
        <w:ind w:left="2124" w:hanging="2124"/>
        <w:rPr>
          <w:rFonts w:ascii="Arial" w:hAnsi="Arial"/>
          <w:b/>
        </w:rPr>
      </w:pPr>
      <w:r w:rsidRPr="00CE0A00">
        <w:rPr>
          <w:rFonts w:ascii="Arial" w:hAnsi="Arial"/>
          <w:b/>
        </w:rPr>
        <w:t>Předmět jednání:</w:t>
      </w:r>
      <w:r w:rsidRPr="00CE0A00">
        <w:rPr>
          <w:b/>
        </w:rPr>
        <w:t xml:space="preserve"> </w:t>
      </w:r>
      <w:r w:rsidRPr="00CE0A00">
        <w:rPr>
          <w:b/>
        </w:rPr>
        <w:tab/>
      </w:r>
      <w:r w:rsidRPr="00CE0A00">
        <w:rPr>
          <w:rFonts w:ascii="Arial" w:hAnsi="Arial"/>
          <w:b/>
        </w:rPr>
        <w:t>Dofinancování požárního přívěsu na hašení pro JSDH v Roudnici nad Labem</w:t>
      </w:r>
    </w:p>
    <w:p w14:paraId="3266CF7A" w14:textId="77777777" w:rsidR="00CE0A00" w:rsidRPr="00CE0A00" w:rsidRDefault="00CE0A00" w:rsidP="00CE0A00">
      <w:pPr>
        <w:pStyle w:val="Style27"/>
        <w:keepNext/>
        <w:keepLines/>
        <w:shd w:val="clear" w:color="auto" w:fill="auto"/>
        <w:spacing w:after="240" w:line="276" w:lineRule="auto"/>
        <w:ind w:left="2124" w:hanging="2124"/>
        <w:jc w:val="left"/>
        <w:rPr>
          <w:rFonts w:eastAsia="Times New Roman"/>
          <w:b/>
          <w:bCs/>
          <w:sz w:val="20"/>
          <w:szCs w:val="20"/>
        </w:rPr>
      </w:pPr>
    </w:p>
    <w:p w14:paraId="2D323C5C" w14:textId="77777777" w:rsidR="00CE0A00" w:rsidRPr="00CE0A00" w:rsidRDefault="00CE0A00" w:rsidP="00CE0A00">
      <w:pPr>
        <w:pStyle w:val="Styl1"/>
        <w:jc w:val="both"/>
        <w:rPr>
          <w:rFonts w:cs="Arial"/>
          <w:sz w:val="20"/>
          <w:szCs w:val="20"/>
        </w:rPr>
      </w:pPr>
      <w:r w:rsidRPr="00CE0A00">
        <w:rPr>
          <w:rFonts w:cs="Arial"/>
          <w:sz w:val="20"/>
          <w:szCs w:val="20"/>
        </w:rPr>
        <w:t xml:space="preserve">Město Roudnice nad Labem získalo dotaci na pořízení </w:t>
      </w:r>
      <w:r w:rsidRPr="00CE0A00">
        <w:rPr>
          <w:sz w:val="20"/>
          <w:szCs w:val="20"/>
        </w:rPr>
        <w:t>požárního přívěsu na hašení pro Jednotku sboru dobrovolných hasičů v Roudnici nad Labem. Nákupem přívěsu se zvýší akceschopnost JSDH a sníží se opotřebení automobilu, který se nyní používá na převoz hasičské techniky. Mezi hlavní úkoly přívěsu na hašení patří využití při povodních, hašení v místech, kam se nedostanou cisternové automobilové stříkačky a rychlá tvorba čerpacího stanoviště při dálkové dopravě vody.</w:t>
      </w:r>
    </w:p>
    <w:p w14:paraId="7B42625F" w14:textId="77777777" w:rsidR="00CE0A00" w:rsidRPr="00CE0A00" w:rsidRDefault="00CE0A00" w:rsidP="00CE0A00">
      <w:pPr>
        <w:pStyle w:val="Styl1"/>
        <w:jc w:val="both"/>
        <w:rPr>
          <w:rFonts w:cs="Arial"/>
          <w:sz w:val="20"/>
          <w:szCs w:val="20"/>
        </w:rPr>
      </w:pPr>
    </w:p>
    <w:p w14:paraId="3CC4C542" w14:textId="77777777" w:rsidR="00CE0A00" w:rsidRPr="00CE0A00" w:rsidRDefault="00CE0A00" w:rsidP="00CE0A00">
      <w:pPr>
        <w:pStyle w:val="Styl1"/>
        <w:jc w:val="both"/>
        <w:rPr>
          <w:sz w:val="20"/>
          <w:szCs w:val="20"/>
        </w:rPr>
      </w:pPr>
      <w:r w:rsidRPr="00CE0A00">
        <w:rPr>
          <w:sz w:val="20"/>
          <w:szCs w:val="20"/>
        </w:rPr>
        <w:t xml:space="preserve">Předpokládaná hodnota přívěsu na hašení je 700 tis. Kč. </w:t>
      </w:r>
      <w:r w:rsidRPr="00CE0A00">
        <w:rPr>
          <w:rFonts w:cs="Arial"/>
          <w:sz w:val="20"/>
          <w:szCs w:val="20"/>
        </w:rPr>
        <w:t xml:space="preserve">Výsledná částka bude známa při výsledku výběrového řízení. </w:t>
      </w:r>
      <w:r w:rsidRPr="00CE0A00">
        <w:rPr>
          <w:sz w:val="20"/>
          <w:szCs w:val="20"/>
        </w:rPr>
        <w:t xml:space="preserve">Ministerstvo vnitra poskytne v rámci programu Dotace pro jednotky SDH obcí dotaci ve výši </w:t>
      </w:r>
      <w:proofErr w:type="gramStart"/>
      <w:r w:rsidRPr="00CE0A00">
        <w:rPr>
          <w:sz w:val="20"/>
          <w:szCs w:val="20"/>
        </w:rPr>
        <w:t>450.000,-</w:t>
      </w:r>
      <w:proofErr w:type="gramEnd"/>
      <w:r w:rsidRPr="00CE0A00">
        <w:rPr>
          <w:sz w:val="20"/>
          <w:szCs w:val="20"/>
        </w:rPr>
        <w:t xml:space="preserve"> Kč. </w:t>
      </w:r>
      <w:r w:rsidRPr="00CE0A00">
        <w:rPr>
          <w:rFonts w:cs="Arial"/>
          <w:sz w:val="20"/>
          <w:szCs w:val="20"/>
        </w:rPr>
        <w:t>Zbytek celkové ceny za pořízení požárního přívěsu na hašení bude dofinancován z rozpočtu města Roudnice nad Labem.</w:t>
      </w:r>
    </w:p>
    <w:p w14:paraId="63D03A6F" w14:textId="77777777" w:rsidR="00CE0A00" w:rsidRPr="00CE0A00" w:rsidRDefault="00CE0A00" w:rsidP="00CE0A00">
      <w:pPr>
        <w:pStyle w:val="Styl1"/>
        <w:jc w:val="both"/>
        <w:rPr>
          <w:rFonts w:cs="Arial"/>
          <w:sz w:val="20"/>
          <w:szCs w:val="20"/>
          <w:highlight w:val="yellow"/>
        </w:rPr>
      </w:pPr>
    </w:p>
    <w:p w14:paraId="465E9CC6" w14:textId="77777777" w:rsidR="00CE0A00" w:rsidRPr="00CE0A00" w:rsidRDefault="00CE0A00" w:rsidP="00CE0A00">
      <w:pPr>
        <w:pStyle w:val="Styl1"/>
        <w:jc w:val="both"/>
        <w:rPr>
          <w:sz w:val="20"/>
          <w:szCs w:val="20"/>
        </w:rPr>
      </w:pPr>
    </w:p>
    <w:p w14:paraId="36B139B6" w14:textId="77777777" w:rsidR="00CE0A00" w:rsidRPr="00CE0A00" w:rsidRDefault="00CE0A00" w:rsidP="00CE0A00">
      <w:pPr>
        <w:pStyle w:val="Styl1"/>
        <w:rPr>
          <w:b/>
          <w:sz w:val="20"/>
          <w:szCs w:val="20"/>
        </w:rPr>
      </w:pPr>
      <w:r w:rsidRPr="00CE0A00">
        <w:rPr>
          <w:b/>
          <w:sz w:val="20"/>
          <w:szCs w:val="20"/>
        </w:rPr>
        <w:t>Návrh na usnesení:</w:t>
      </w:r>
    </w:p>
    <w:p w14:paraId="47FFD688" w14:textId="77777777" w:rsidR="00CE0A00" w:rsidRPr="00CE0A00" w:rsidRDefault="00CE0A00" w:rsidP="00CE0A00">
      <w:pPr>
        <w:pStyle w:val="Zkladntext"/>
        <w:ind w:left="720"/>
        <w:rPr>
          <w:rFonts w:ascii="Arial" w:hAnsi="Arial" w:cs="Arial"/>
          <w:b/>
        </w:rPr>
      </w:pPr>
    </w:p>
    <w:p w14:paraId="3CD5E9F6" w14:textId="77777777" w:rsidR="00CE0A00" w:rsidRPr="00CE0A00" w:rsidRDefault="00CE0A00" w:rsidP="00CE0A00">
      <w:pPr>
        <w:pStyle w:val="Zkladntext"/>
        <w:rPr>
          <w:rFonts w:ascii="Arial" w:hAnsi="Arial" w:cs="Arial"/>
          <w:b/>
        </w:rPr>
      </w:pPr>
      <w:r w:rsidRPr="00CE0A00">
        <w:rPr>
          <w:rFonts w:ascii="Arial" w:hAnsi="Arial" w:cs="Arial"/>
          <w:b/>
        </w:rPr>
        <w:t xml:space="preserve">Zastupitelstvo města se zavazuje dofinancovat rozdíl mezi celkovou cenou požárního přívěsu na hašení a poskytnutou dotací do plné výše z vlastních zdrojů. </w:t>
      </w:r>
    </w:p>
    <w:p w14:paraId="757D51F0" w14:textId="77777777" w:rsidR="00CE0A00" w:rsidRPr="00CE0A00" w:rsidRDefault="00CE0A00" w:rsidP="00CE0A00">
      <w:pPr>
        <w:pStyle w:val="Zkladntext"/>
        <w:ind w:left="720"/>
        <w:rPr>
          <w:rFonts w:ascii="Arial" w:hAnsi="Arial" w:cs="Arial"/>
          <w:b/>
        </w:rPr>
      </w:pPr>
    </w:p>
    <w:p w14:paraId="63BD60A4" w14:textId="77777777" w:rsidR="00CE0A00" w:rsidRPr="00CE0A00" w:rsidRDefault="00CE0A00" w:rsidP="00CE0A00">
      <w:pPr>
        <w:pStyle w:val="Zkladntext"/>
        <w:rPr>
          <w:rFonts w:ascii="Arial" w:hAnsi="Arial" w:cs="Arial"/>
          <w:b/>
        </w:rPr>
      </w:pPr>
    </w:p>
    <w:p w14:paraId="7331688A" w14:textId="77777777" w:rsidR="00CE0A00" w:rsidRPr="00CE0A00" w:rsidRDefault="00CE0A00" w:rsidP="00CE0A00">
      <w:pPr>
        <w:pStyle w:val="Styl1"/>
        <w:jc w:val="both"/>
        <w:rPr>
          <w:b/>
          <w:sz w:val="20"/>
          <w:szCs w:val="20"/>
        </w:rPr>
      </w:pPr>
      <w:r w:rsidRPr="00CE0A00">
        <w:rPr>
          <w:b/>
          <w:sz w:val="20"/>
          <w:szCs w:val="20"/>
        </w:rPr>
        <w:t>Přílohy:</w:t>
      </w:r>
    </w:p>
    <w:p w14:paraId="498464BA" w14:textId="77777777" w:rsidR="00CE0A00" w:rsidRPr="00CE0A00" w:rsidRDefault="00CE0A00" w:rsidP="00CE0A00">
      <w:pPr>
        <w:pStyle w:val="Styl1"/>
        <w:jc w:val="both"/>
        <w:rPr>
          <w:sz w:val="20"/>
          <w:szCs w:val="20"/>
        </w:rPr>
      </w:pPr>
      <w:r w:rsidRPr="00CE0A00">
        <w:rPr>
          <w:sz w:val="20"/>
          <w:szCs w:val="20"/>
        </w:rPr>
        <w:t>Registrace akce – Ministerstvo vnitra</w:t>
      </w:r>
    </w:p>
    <w:p w14:paraId="17B9C018" w14:textId="77777777" w:rsidR="00CE0A00" w:rsidRDefault="00CE0A00" w:rsidP="00CE0A00">
      <w:pPr>
        <w:pStyle w:val="Styl1"/>
        <w:jc w:val="both"/>
      </w:pPr>
    </w:p>
    <w:p w14:paraId="1CAB1090" w14:textId="77777777" w:rsidR="00CE0A00" w:rsidRPr="00F14DD5" w:rsidRDefault="00CE0A00" w:rsidP="00CE0A00">
      <w:pPr>
        <w:jc w:val="right"/>
        <w:rPr>
          <w:rFonts w:ascii="Arial" w:hAnsi="Arial"/>
          <w:sz w:val="36"/>
          <w:szCs w:val="36"/>
        </w:rPr>
      </w:pPr>
      <w:proofErr w:type="gramStart"/>
      <w:r>
        <w:rPr>
          <w:rFonts w:ascii="Arial" w:hAnsi="Arial"/>
          <w:sz w:val="36"/>
          <w:szCs w:val="36"/>
        </w:rPr>
        <w:t>9b</w:t>
      </w:r>
      <w:proofErr w:type="gramEnd"/>
      <w:r w:rsidRPr="00DF5CC3">
        <w:rPr>
          <w:rFonts w:ascii="Arial" w:hAnsi="Arial"/>
          <w:sz w:val="36"/>
          <w:szCs w:val="36"/>
        </w:rPr>
        <w:t>)</w:t>
      </w:r>
    </w:p>
    <w:p w14:paraId="69A7366F" w14:textId="77777777" w:rsidR="00CE0A00" w:rsidRPr="00F14DD5" w:rsidRDefault="00CE0A00" w:rsidP="00CE0A00">
      <w:pPr>
        <w:jc w:val="center"/>
        <w:rPr>
          <w:rFonts w:ascii="Arial" w:hAnsi="Arial" w:cs="Arial"/>
          <w:sz w:val="36"/>
          <w:szCs w:val="36"/>
        </w:rPr>
      </w:pPr>
      <w:r w:rsidRPr="00F14DD5">
        <w:rPr>
          <w:rFonts w:ascii="Arial" w:hAnsi="Arial"/>
          <w:sz w:val="36"/>
          <w:szCs w:val="36"/>
        </w:rPr>
        <w:t>Město Roudnice nad Labem</w:t>
      </w:r>
    </w:p>
    <w:p w14:paraId="4EE01D29" w14:textId="77777777" w:rsidR="00CE0A00" w:rsidRPr="00DB7A74" w:rsidRDefault="00CE0A00" w:rsidP="00CE0A00">
      <w:pPr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61B26C" wp14:editId="0F069960">
                <wp:simplePos x="0" y="0"/>
                <wp:positionH relativeFrom="column">
                  <wp:posOffset>5715000</wp:posOffset>
                </wp:positionH>
                <wp:positionV relativeFrom="paragraph">
                  <wp:posOffset>-720090</wp:posOffset>
                </wp:positionV>
                <wp:extent cx="457200" cy="342900"/>
                <wp:effectExtent l="0" t="0" r="0" b="0"/>
                <wp:wrapNone/>
                <wp:docPr id="49760477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D23B60" w14:textId="77777777" w:rsidR="00CE0A00" w:rsidRDefault="00CE0A00" w:rsidP="00CE0A00">
                            <w:pP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61B26C" id="_x0000_s1027" type="#_x0000_t202" style="position:absolute;left:0;text-align:left;margin-left:450pt;margin-top:-56.7pt;width:36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" filled="f" stroked="f">
                <v:textbox>
                  <w:txbxContent>
                    <w:p w14:paraId="5CD23B60" w14:textId="77777777" w:rsidR="00CE0A00" w:rsidRDefault="00CE0A00" w:rsidP="00CE0A00">
                      <w:pP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</w:rPr>
        <w:t>S</w:t>
      </w:r>
      <w:r w:rsidRPr="00DB7A74">
        <w:rPr>
          <w:rFonts w:ascii="Arial" w:hAnsi="Arial" w:cs="Arial"/>
          <w:noProof/>
        </w:rPr>
        <w:t>trategické a projektové řízení</w:t>
      </w:r>
    </w:p>
    <w:p w14:paraId="06CB89C3" w14:textId="77777777" w:rsidR="00CE0A00" w:rsidRDefault="00CE0A00" w:rsidP="00CE0A00">
      <w:pPr>
        <w:rPr>
          <w:rFonts w:ascii="Arial" w:hAnsi="Arial"/>
        </w:rPr>
      </w:pPr>
    </w:p>
    <w:p w14:paraId="4970A57A" w14:textId="77777777" w:rsidR="00CE0A00" w:rsidRPr="00300D6D" w:rsidRDefault="00CE0A00" w:rsidP="00CE0A00">
      <w:pPr>
        <w:rPr>
          <w:rFonts w:ascii="Arial" w:hAnsi="Arial"/>
        </w:rPr>
      </w:pPr>
    </w:p>
    <w:p w14:paraId="01891689" w14:textId="77777777" w:rsidR="00CE0A00" w:rsidRPr="00CE0A00" w:rsidRDefault="00CE0A00" w:rsidP="00CE0A00">
      <w:pPr>
        <w:rPr>
          <w:rFonts w:ascii="Arial" w:hAnsi="Arial"/>
        </w:rPr>
      </w:pPr>
      <w:proofErr w:type="gramStart"/>
      <w:r w:rsidRPr="00CE0A00">
        <w:rPr>
          <w:rFonts w:ascii="Arial" w:hAnsi="Arial"/>
          <w:b/>
        </w:rPr>
        <w:t>Předkladatel:</w:t>
      </w:r>
      <w:r w:rsidRPr="00CE0A00">
        <w:rPr>
          <w:rFonts w:ascii="Arial" w:hAnsi="Arial"/>
        </w:rPr>
        <w:t xml:space="preserve">  </w:t>
      </w:r>
      <w:r w:rsidRPr="00CE0A00">
        <w:rPr>
          <w:rFonts w:ascii="Arial" w:hAnsi="Arial"/>
        </w:rPr>
        <w:tab/>
      </w:r>
      <w:proofErr w:type="gramEnd"/>
      <w:r w:rsidRPr="00CE0A00">
        <w:rPr>
          <w:rFonts w:ascii="Arial" w:hAnsi="Arial"/>
        </w:rPr>
        <w:tab/>
        <w:t>Rada města</w:t>
      </w:r>
    </w:p>
    <w:p w14:paraId="033237C0" w14:textId="77777777" w:rsidR="00CE0A00" w:rsidRPr="00CE0A00" w:rsidRDefault="00CE0A00" w:rsidP="00CE0A00">
      <w:pPr>
        <w:rPr>
          <w:rFonts w:ascii="Arial" w:hAnsi="Arial"/>
        </w:rPr>
      </w:pPr>
    </w:p>
    <w:p w14:paraId="38917A26" w14:textId="77777777" w:rsidR="00CE0A00" w:rsidRPr="00CE0A00" w:rsidRDefault="00CE0A00" w:rsidP="00CE0A00">
      <w:pPr>
        <w:rPr>
          <w:rFonts w:ascii="Arial" w:hAnsi="Arial"/>
        </w:rPr>
      </w:pPr>
      <w:proofErr w:type="gramStart"/>
      <w:r w:rsidRPr="00CE0A00">
        <w:rPr>
          <w:rFonts w:ascii="Arial" w:hAnsi="Arial"/>
          <w:b/>
        </w:rPr>
        <w:t>Zpracovatel:</w:t>
      </w:r>
      <w:r w:rsidRPr="00CE0A00">
        <w:rPr>
          <w:rFonts w:ascii="Arial" w:hAnsi="Arial"/>
        </w:rPr>
        <w:t xml:space="preserve">  </w:t>
      </w:r>
      <w:r w:rsidRPr="00CE0A00">
        <w:rPr>
          <w:rFonts w:ascii="Arial" w:hAnsi="Arial"/>
        </w:rPr>
        <w:tab/>
      </w:r>
      <w:proofErr w:type="gramEnd"/>
      <w:r w:rsidRPr="00CE0A00">
        <w:rPr>
          <w:rFonts w:ascii="Arial" w:hAnsi="Arial"/>
        </w:rPr>
        <w:tab/>
        <w:t xml:space="preserve">Bc. Tomáš Grunt </w:t>
      </w:r>
    </w:p>
    <w:p w14:paraId="4007C806" w14:textId="77777777" w:rsidR="00CE0A00" w:rsidRPr="00CE0A00" w:rsidRDefault="00CE0A00" w:rsidP="00CE0A00">
      <w:pPr>
        <w:rPr>
          <w:rFonts w:ascii="Arial" w:hAnsi="Arial"/>
        </w:rPr>
      </w:pPr>
    </w:p>
    <w:p w14:paraId="059172F6" w14:textId="77777777" w:rsidR="00CE0A00" w:rsidRPr="00CE0A00" w:rsidRDefault="00CE0A00" w:rsidP="00CE0A00">
      <w:pPr>
        <w:rPr>
          <w:rFonts w:ascii="Arial" w:hAnsi="Arial"/>
        </w:rPr>
      </w:pPr>
      <w:r w:rsidRPr="00CE0A00">
        <w:rPr>
          <w:rFonts w:ascii="Arial" w:hAnsi="Arial"/>
          <w:b/>
        </w:rPr>
        <w:t>Do jednání ZM dne</w:t>
      </w:r>
      <w:r w:rsidRPr="00CE0A00">
        <w:rPr>
          <w:rFonts w:ascii="Arial" w:hAnsi="Arial"/>
        </w:rPr>
        <w:t xml:space="preserve">: </w:t>
      </w:r>
      <w:r w:rsidRPr="00CE0A00">
        <w:rPr>
          <w:rFonts w:ascii="Arial" w:hAnsi="Arial"/>
        </w:rPr>
        <w:tab/>
        <w:t>21. června 2023</w:t>
      </w:r>
    </w:p>
    <w:p w14:paraId="37F4069C" w14:textId="77777777" w:rsidR="00CE0A00" w:rsidRPr="00CE0A00" w:rsidRDefault="00CE0A00" w:rsidP="00CE0A00">
      <w:pPr>
        <w:rPr>
          <w:rFonts w:ascii="Arial" w:hAnsi="Arial"/>
        </w:rPr>
      </w:pPr>
    </w:p>
    <w:p w14:paraId="27AE4DD7" w14:textId="77777777" w:rsidR="00CE0A00" w:rsidRPr="00CE0A00" w:rsidRDefault="00CE0A00" w:rsidP="00CE0A00">
      <w:pPr>
        <w:ind w:left="2124" w:hanging="2124"/>
        <w:rPr>
          <w:rFonts w:ascii="Arial" w:hAnsi="Arial"/>
          <w:b/>
        </w:rPr>
      </w:pPr>
      <w:r w:rsidRPr="00CE0A00">
        <w:rPr>
          <w:rFonts w:ascii="Arial" w:hAnsi="Arial"/>
          <w:b/>
        </w:rPr>
        <w:t>Předmět jednání:</w:t>
      </w:r>
      <w:r w:rsidRPr="00CE0A00">
        <w:rPr>
          <w:b/>
        </w:rPr>
        <w:t xml:space="preserve"> </w:t>
      </w:r>
      <w:r w:rsidRPr="00CE0A00">
        <w:rPr>
          <w:b/>
        </w:rPr>
        <w:tab/>
      </w:r>
      <w:r w:rsidRPr="00CE0A00">
        <w:rPr>
          <w:rFonts w:ascii="Arial" w:hAnsi="Arial"/>
          <w:b/>
        </w:rPr>
        <w:t>Dofinancování přestavby požární zbrojnice v Roudnici nad Labem</w:t>
      </w:r>
    </w:p>
    <w:p w14:paraId="64ECE94D" w14:textId="77777777" w:rsidR="00CE0A00" w:rsidRPr="00CE0A00" w:rsidRDefault="00CE0A00" w:rsidP="00CE0A00">
      <w:pPr>
        <w:pStyle w:val="Styl1"/>
        <w:jc w:val="both"/>
        <w:rPr>
          <w:sz w:val="20"/>
          <w:szCs w:val="20"/>
        </w:rPr>
      </w:pPr>
    </w:p>
    <w:p w14:paraId="6FBF11A7" w14:textId="77777777" w:rsidR="00CE0A00" w:rsidRPr="00CE0A00" w:rsidRDefault="00CE0A00" w:rsidP="00CE0A00">
      <w:pPr>
        <w:pStyle w:val="Styl1"/>
        <w:jc w:val="both"/>
        <w:rPr>
          <w:sz w:val="20"/>
          <w:szCs w:val="20"/>
        </w:rPr>
      </w:pPr>
    </w:p>
    <w:p w14:paraId="101515FA" w14:textId="77777777" w:rsidR="00CE0A00" w:rsidRPr="00CE0A00" w:rsidRDefault="00CE0A00" w:rsidP="00CE0A00">
      <w:pPr>
        <w:pStyle w:val="Styl1"/>
        <w:jc w:val="both"/>
        <w:rPr>
          <w:sz w:val="20"/>
          <w:szCs w:val="20"/>
        </w:rPr>
      </w:pPr>
      <w:r w:rsidRPr="00CE0A00">
        <w:rPr>
          <w:sz w:val="20"/>
          <w:szCs w:val="20"/>
        </w:rPr>
        <w:t xml:space="preserve">Jednotka SDH Roudnice nad Labem sídlí v objektu požární zbrojnice na adrese Alej 17. listopadu 1360. Objekt se nachází v kompletním havarijním stavu včetně sociálního zařízení, elektroinstalace, rozvodů vody i tepla, bez zateplení a se střešní krytinou z IPA. JSDH oproti minulosti disponuje třemi CAS, jedním DA, několika přívěsy a množstvím agregátu. Nynější prostory požární zbrojnice neumožňují jejich bezpečné skladování, parkování i údržbu. Rekonstrukce stávajícího objektu není možná z důvodu splnění nynějších norem i vysoké finanční náročnosti takového projektu. </w:t>
      </w:r>
    </w:p>
    <w:p w14:paraId="13F8D74A" w14:textId="77777777" w:rsidR="00CE0A00" w:rsidRPr="00CE0A00" w:rsidRDefault="00CE0A00" w:rsidP="00CE0A00">
      <w:pPr>
        <w:pStyle w:val="Styl1"/>
        <w:jc w:val="both"/>
        <w:rPr>
          <w:sz w:val="20"/>
          <w:szCs w:val="20"/>
        </w:rPr>
      </w:pPr>
    </w:p>
    <w:p w14:paraId="4C67DF97" w14:textId="77777777" w:rsidR="00CE0A00" w:rsidRPr="00CE0A00" w:rsidRDefault="00CE0A00" w:rsidP="00CE0A00">
      <w:pPr>
        <w:pStyle w:val="Styl1"/>
        <w:jc w:val="both"/>
        <w:rPr>
          <w:sz w:val="20"/>
          <w:szCs w:val="20"/>
        </w:rPr>
      </w:pPr>
      <w:r w:rsidRPr="00CE0A00">
        <w:rPr>
          <w:sz w:val="20"/>
          <w:szCs w:val="20"/>
        </w:rPr>
        <w:t xml:space="preserve">Náhradu této požární zbrojnice je nutné řešit v co nejkratší době z důvodu možného poškození techniky nebo i zdraví osob, případně ohrožení plnění úkolů JPO na úseku PO. Na novou požární zbrojnici by bylo vhodné přestavět objekt v majetku města na adrese Budovatelů 1682/7. Tento objekt není současně aktivně využíván, pro JPO je umístěn ve vhodné lokalitě a disponuje vyhovujícími rozměry pro splnění normy ČSN 73 5710 (Požární stanice a požární zbrojnice). </w:t>
      </w:r>
    </w:p>
    <w:p w14:paraId="47F9760D" w14:textId="77777777" w:rsidR="00CE0A00" w:rsidRPr="00CE0A00" w:rsidRDefault="00CE0A00" w:rsidP="00CE0A00">
      <w:pPr>
        <w:pStyle w:val="Styl1"/>
        <w:jc w:val="both"/>
        <w:rPr>
          <w:sz w:val="20"/>
          <w:szCs w:val="20"/>
        </w:rPr>
      </w:pPr>
    </w:p>
    <w:p w14:paraId="4832B487" w14:textId="77777777" w:rsidR="00CE0A00" w:rsidRPr="00CE0A00" w:rsidRDefault="00CE0A00" w:rsidP="00CE0A00">
      <w:pPr>
        <w:pStyle w:val="Styl1"/>
        <w:jc w:val="both"/>
        <w:rPr>
          <w:sz w:val="20"/>
          <w:szCs w:val="20"/>
        </w:rPr>
      </w:pPr>
      <w:r w:rsidRPr="00CE0A00">
        <w:rPr>
          <w:sz w:val="20"/>
          <w:szCs w:val="20"/>
        </w:rPr>
        <w:t xml:space="preserve">Nová požární zbrojnice bude využívána k plnění úkolů JSDH Roudnice nad Labem na úseku požární ochrany. Tzn.: Bezpečný výjezd JPO, zázemí pro členy JPO, jejich školení i výcvik, stání i údržba vozidel, skladování i údržba prostředků požární ochrany, preventivně výchovná činnost obyvatelstva. </w:t>
      </w:r>
    </w:p>
    <w:p w14:paraId="5C4476C8" w14:textId="77777777" w:rsidR="00CE0A00" w:rsidRPr="00CE0A00" w:rsidRDefault="00CE0A00" w:rsidP="00CE0A00">
      <w:pPr>
        <w:pStyle w:val="Styl1"/>
        <w:jc w:val="both"/>
        <w:rPr>
          <w:rFonts w:cs="Arial"/>
          <w:sz w:val="20"/>
          <w:szCs w:val="20"/>
          <w:highlight w:val="yellow"/>
        </w:rPr>
      </w:pPr>
    </w:p>
    <w:p w14:paraId="498DCB65" w14:textId="77777777" w:rsidR="00CE0A00" w:rsidRPr="00CE0A00" w:rsidRDefault="00CE0A00" w:rsidP="00CE0A00">
      <w:pPr>
        <w:pStyle w:val="Styl1"/>
        <w:jc w:val="both"/>
        <w:rPr>
          <w:sz w:val="20"/>
          <w:szCs w:val="20"/>
        </w:rPr>
      </w:pPr>
      <w:r w:rsidRPr="00CE0A00">
        <w:rPr>
          <w:sz w:val="20"/>
          <w:szCs w:val="20"/>
        </w:rPr>
        <w:t xml:space="preserve">Předpokládaná hodnota přestavby požární zbrojnice je 28 mil. Kč. </w:t>
      </w:r>
      <w:r w:rsidRPr="00CE0A00">
        <w:rPr>
          <w:rFonts w:cs="Arial"/>
          <w:sz w:val="20"/>
          <w:szCs w:val="20"/>
        </w:rPr>
        <w:t xml:space="preserve">Výsledná částka bude známa při výsledku výběrového řízení. </w:t>
      </w:r>
      <w:r w:rsidRPr="00CE0A00">
        <w:rPr>
          <w:sz w:val="20"/>
          <w:szCs w:val="20"/>
        </w:rPr>
        <w:t xml:space="preserve">Ministerstvo vnitra poskytne v rámci programu Účelové investiční dotace pro jednotky SDH obcí dotaci ve výši </w:t>
      </w:r>
      <w:proofErr w:type="gramStart"/>
      <w:r w:rsidRPr="00CE0A00">
        <w:rPr>
          <w:sz w:val="20"/>
          <w:szCs w:val="20"/>
        </w:rPr>
        <w:t>4.500.000,-</w:t>
      </w:r>
      <w:proofErr w:type="gramEnd"/>
      <w:r w:rsidRPr="00CE0A00">
        <w:rPr>
          <w:sz w:val="20"/>
          <w:szCs w:val="20"/>
        </w:rPr>
        <w:t xml:space="preserve"> Kč a požaduje, aby se zastupitelstvo města zavázalo dofinancovat přestavbu požární zbrojnice z vlastních zdrojů. K této dotaci poskytuje </w:t>
      </w:r>
      <w:r w:rsidRPr="00CE0A00">
        <w:rPr>
          <w:rFonts w:cs="Arial"/>
          <w:sz w:val="20"/>
          <w:szCs w:val="20"/>
        </w:rPr>
        <w:t xml:space="preserve">Krajský úřad Ústeckého kraje příspěvek ve výši </w:t>
      </w:r>
      <w:proofErr w:type="gramStart"/>
      <w:r w:rsidRPr="00CE0A00">
        <w:rPr>
          <w:rFonts w:cs="Arial"/>
          <w:sz w:val="20"/>
          <w:szCs w:val="20"/>
        </w:rPr>
        <w:t>500.000,-</w:t>
      </w:r>
      <w:proofErr w:type="gramEnd"/>
      <w:r w:rsidRPr="00CE0A00">
        <w:rPr>
          <w:rFonts w:cs="Arial"/>
          <w:sz w:val="20"/>
          <w:szCs w:val="20"/>
        </w:rPr>
        <w:t xml:space="preserve"> Kč.</w:t>
      </w:r>
      <w:r w:rsidRPr="00CE0A00">
        <w:rPr>
          <w:sz w:val="20"/>
          <w:szCs w:val="20"/>
        </w:rPr>
        <w:t xml:space="preserve"> </w:t>
      </w:r>
      <w:r w:rsidRPr="00CE0A00">
        <w:rPr>
          <w:rFonts w:cs="Arial"/>
          <w:sz w:val="20"/>
          <w:szCs w:val="20"/>
        </w:rPr>
        <w:t>Zbytek celkové ceny za přestavbu požární zbrojnice bude dofinancován z rozpočtu města Roudnice nad Labem.</w:t>
      </w:r>
    </w:p>
    <w:p w14:paraId="5FC0BB61" w14:textId="77777777" w:rsidR="00CE0A00" w:rsidRPr="00CE0A00" w:rsidRDefault="00CE0A00" w:rsidP="00CE0A00">
      <w:pPr>
        <w:pStyle w:val="Styl1"/>
        <w:jc w:val="both"/>
        <w:rPr>
          <w:rFonts w:cs="Arial"/>
          <w:sz w:val="20"/>
          <w:szCs w:val="20"/>
          <w:highlight w:val="yellow"/>
        </w:rPr>
      </w:pPr>
    </w:p>
    <w:p w14:paraId="7FE16255" w14:textId="77777777" w:rsidR="00CE0A00" w:rsidRPr="00CE0A00" w:rsidRDefault="00CE0A00" w:rsidP="00CE0A00">
      <w:pPr>
        <w:pStyle w:val="Styl1"/>
        <w:jc w:val="both"/>
        <w:rPr>
          <w:sz w:val="20"/>
          <w:szCs w:val="20"/>
          <w:highlight w:val="yellow"/>
        </w:rPr>
      </w:pPr>
    </w:p>
    <w:p w14:paraId="04865EE1" w14:textId="77777777" w:rsidR="00CE0A00" w:rsidRPr="00CE0A00" w:rsidRDefault="00CE0A00" w:rsidP="00CE0A00">
      <w:pPr>
        <w:pStyle w:val="Styl1"/>
        <w:rPr>
          <w:b/>
          <w:sz w:val="20"/>
          <w:szCs w:val="20"/>
        </w:rPr>
      </w:pPr>
      <w:r w:rsidRPr="00CE0A00">
        <w:rPr>
          <w:b/>
          <w:sz w:val="20"/>
          <w:szCs w:val="20"/>
        </w:rPr>
        <w:t>Návrh na usnesení:</w:t>
      </w:r>
    </w:p>
    <w:p w14:paraId="31F284ED" w14:textId="77777777" w:rsidR="00CE0A00" w:rsidRPr="00CE0A00" w:rsidRDefault="00CE0A00" w:rsidP="00CE0A00">
      <w:pPr>
        <w:pStyle w:val="Zkladntext"/>
        <w:ind w:left="720"/>
        <w:rPr>
          <w:rFonts w:ascii="Arial" w:hAnsi="Arial" w:cs="Arial"/>
          <w:b/>
        </w:rPr>
      </w:pPr>
    </w:p>
    <w:p w14:paraId="3FE251DD" w14:textId="77777777" w:rsidR="00CE0A00" w:rsidRPr="00CE0A00" w:rsidRDefault="00CE0A00" w:rsidP="00CE0A00">
      <w:pPr>
        <w:pStyle w:val="Zkladntext"/>
        <w:rPr>
          <w:rFonts w:ascii="Arial" w:hAnsi="Arial" w:cs="Arial"/>
          <w:b/>
        </w:rPr>
      </w:pPr>
      <w:r w:rsidRPr="00CE0A00">
        <w:rPr>
          <w:rFonts w:ascii="Arial" w:hAnsi="Arial" w:cs="Arial"/>
          <w:b/>
        </w:rPr>
        <w:t xml:space="preserve">Zastupitelstvo města se zavazuje dofinancovat rozdíl mezi celkovou cenou přestavby požární zbrojnice a poskytnutou dotací do plné výše z vlastních zdrojů. </w:t>
      </w:r>
    </w:p>
    <w:p w14:paraId="686B55FD" w14:textId="77777777" w:rsidR="00CE0A00" w:rsidRPr="00CE0A00" w:rsidRDefault="00CE0A00" w:rsidP="00CE0A00">
      <w:pPr>
        <w:pStyle w:val="Zkladntext"/>
        <w:ind w:left="720"/>
        <w:rPr>
          <w:rFonts w:ascii="Arial" w:hAnsi="Arial" w:cs="Arial"/>
          <w:b/>
        </w:rPr>
      </w:pPr>
    </w:p>
    <w:p w14:paraId="78CEA86B" w14:textId="77777777" w:rsidR="00CE0A00" w:rsidRPr="00CE0A00" w:rsidRDefault="00CE0A00" w:rsidP="00CE0A00">
      <w:pPr>
        <w:pStyle w:val="Zkladntext"/>
        <w:rPr>
          <w:rFonts w:ascii="Arial" w:hAnsi="Arial" w:cs="Arial"/>
          <w:b/>
        </w:rPr>
      </w:pPr>
    </w:p>
    <w:p w14:paraId="2B200516" w14:textId="77777777" w:rsidR="00CE0A00" w:rsidRPr="00CE0A00" w:rsidRDefault="00CE0A00" w:rsidP="00CE0A00">
      <w:pPr>
        <w:pStyle w:val="Styl1"/>
        <w:jc w:val="both"/>
        <w:rPr>
          <w:b/>
          <w:sz w:val="20"/>
          <w:szCs w:val="20"/>
        </w:rPr>
      </w:pPr>
      <w:r w:rsidRPr="00CE0A00">
        <w:rPr>
          <w:b/>
          <w:sz w:val="20"/>
          <w:szCs w:val="20"/>
        </w:rPr>
        <w:t>Přílohy:</w:t>
      </w:r>
    </w:p>
    <w:p w14:paraId="066FEC58" w14:textId="77777777" w:rsidR="00CE0A00" w:rsidRPr="00CE0A00" w:rsidRDefault="00CE0A00" w:rsidP="00CE0A00">
      <w:pPr>
        <w:pStyle w:val="Styl1"/>
        <w:jc w:val="both"/>
        <w:rPr>
          <w:sz w:val="20"/>
          <w:szCs w:val="20"/>
        </w:rPr>
      </w:pPr>
      <w:r w:rsidRPr="00CE0A00">
        <w:rPr>
          <w:sz w:val="20"/>
          <w:szCs w:val="20"/>
        </w:rPr>
        <w:t>Pořadník projektů Výzvy JSDH_V3_2023</w:t>
      </w:r>
    </w:p>
    <w:p w14:paraId="0ECAAD29" w14:textId="77777777" w:rsidR="00CE0A00" w:rsidRPr="00CE0A00" w:rsidRDefault="00CE0A00" w:rsidP="00CE0A00">
      <w:pPr>
        <w:pStyle w:val="Styl1"/>
        <w:jc w:val="both"/>
        <w:rPr>
          <w:sz w:val="20"/>
          <w:szCs w:val="20"/>
        </w:rPr>
      </w:pPr>
      <w:r w:rsidRPr="00CE0A00">
        <w:rPr>
          <w:sz w:val="20"/>
          <w:szCs w:val="20"/>
        </w:rPr>
        <w:t>PROGRAM 2023 – Krajský úřad Ústeckého kraje</w:t>
      </w:r>
    </w:p>
    <w:p w14:paraId="2C72BFDB" w14:textId="77777777" w:rsidR="00365F69" w:rsidRDefault="00365F69"/>
    <w:sectPr w:rsidR="00365F69" w:rsidSect="00B158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F69"/>
    <w:rsid w:val="00365F69"/>
    <w:rsid w:val="00CE0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A694D2-AAB3-49ED-9DEC-41A22646E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E0A0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styleId="Nadpis2">
    <w:name w:val="heading 2"/>
    <w:basedOn w:val="Normln"/>
    <w:link w:val="Nadpis2Char"/>
    <w:uiPriority w:val="9"/>
    <w:qFormat/>
    <w:rsid w:val="00CE0A0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CE0A00"/>
    <w:rPr>
      <w:rFonts w:ascii="Times New Roman" w:eastAsia="Times New Roman" w:hAnsi="Times New Roman" w:cs="Times New Roman"/>
      <w:b/>
      <w:bCs/>
      <w:kern w:val="0"/>
      <w:sz w:val="36"/>
      <w:szCs w:val="36"/>
      <w:lang w:eastAsia="cs-CZ"/>
      <w14:ligatures w14:val="none"/>
    </w:rPr>
  </w:style>
  <w:style w:type="paragraph" w:styleId="Zkladntext">
    <w:name w:val="Body Text"/>
    <w:basedOn w:val="Normln"/>
    <w:link w:val="ZkladntextChar"/>
    <w:rsid w:val="00CE0A00"/>
    <w:pPr>
      <w:jc w:val="both"/>
    </w:pPr>
  </w:style>
  <w:style w:type="character" w:customStyle="1" w:styleId="ZkladntextChar">
    <w:name w:val="Základní text Char"/>
    <w:basedOn w:val="Standardnpsmoodstavce"/>
    <w:link w:val="Zkladntext"/>
    <w:rsid w:val="00CE0A00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character" w:customStyle="1" w:styleId="Styl1Char">
    <w:name w:val="Styl1 Char"/>
    <w:link w:val="Styl1"/>
    <w:rsid w:val="00CE0A00"/>
    <w:rPr>
      <w:rFonts w:ascii="Arial" w:hAnsi="Arial"/>
      <w:lang w:eastAsia="cs-CZ"/>
    </w:rPr>
  </w:style>
  <w:style w:type="paragraph" w:customStyle="1" w:styleId="Styl1">
    <w:name w:val="Styl1"/>
    <w:basedOn w:val="Normln"/>
    <w:link w:val="Styl1Char"/>
    <w:rsid w:val="00CE0A00"/>
    <w:rPr>
      <w:rFonts w:ascii="Arial" w:eastAsiaTheme="minorHAnsi" w:hAnsi="Arial" w:cstheme="minorBidi"/>
      <w:kern w:val="2"/>
      <w:sz w:val="22"/>
      <w:szCs w:val="22"/>
      <w14:ligatures w14:val="standardContextual"/>
    </w:rPr>
  </w:style>
  <w:style w:type="character" w:customStyle="1" w:styleId="CharStyle28">
    <w:name w:val="Char Style 28"/>
    <w:basedOn w:val="Standardnpsmoodstavce"/>
    <w:link w:val="Style27"/>
    <w:locked/>
    <w:rsid w:val="00CE0A00"/>
    <w:rPr>
      <w:rFonts w:ascii="Arial" w:eastAsia="Arial" w:hAnsi="Arial" w:cs="Arial"/>
      <w:shd w:val="clear" w:color="auto" w:fill="FFFFFF"/>
    </w:rPr>
  </w:style>
  <w:style w:type="paragraph" w:customStyle="1" w:styleId="Style27">
    <w:name w:val="Style 27"/>
    <w:basedOn w:val="Normln"/>
    <w:link w:val="CharStyle28"/>
    <w:rsid w:val="00CE0A00"/>
    <w:pPr>
      <w:widowControl w:val="0"/>
      <w:shd w:val="clear" w:color="auto" w:fill="FFFFFF"/>
      <w:spacing w:after="360" w:line="446" w:lineRule="exact"/>
      <w:jc w:val="center"/>
      <w:outlineLvl w:val="0"/>
    </w:pPr>
    <w:rPr>
      <w:rFonts w:ascii="Arial" w:eastAsia="Arial" w:hAnsi="Arial" w:cs="Arial"/>
      <w:kern w:val="2"/>
      <w:sz w:val="22"/>
      <w:szCs w:val="2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533</Words>
  <Characters>3149</Characters>
  <Application>Microsoft Office Word</Application>
  <DocSecurity>0</DocSecurity>
  <Lines>26</Lines>
  <Paragraphs>7</Paragraphs>
  <ScaleCrop>false</ScaleCrop>
  <Company/>
  <LinksUpToDate>false</LinksUpToDate>
  <CharactersWithSpaces>3675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Grunt Tomáš</dc:creator>
  <cp:keywords/>
  <dc:description/>
  <cp:lastModifiedBy>Grunt Tomáš</cp:lastModifiedBy>
  <cp:revision>2</cp:revision>
  <dcterms:created xsi:type="dcterms:W3CDTF">2023-06-12T07:50:00Z</dcterms:created>
  <dcterms:modified xsi:type="dcterms:W3CDTF">2023-06-12T07:51:00Z</dcterms:modified>
</cp:coreProperties>
</file>